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68" w:rsidRDefault="00C04F2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Informare de presă,</w:t>
      </w:r>
      <w:r>
        <w:rPr>
          <w:rFonts w:ascii="Times New Roman" w:hAnsi="Times New Roman" w:cs="Times New Roman"/>
          <w:sz w:val="28"/>
          <w:szCs w:val="28"/>
          <w:lang w:val="ro-RO"/>
        </w:rPr>
        <w:br/>
        <w:t>25 februarie 2022, ora 10:00</w:t>
      </w:r>
    </w:p>
    <w:p w:rsidR="00C04F2A" w:rsidRDefault="00C04F2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B6AFD" w:rsidRDefault="005B6AFD" w:rsidP="005B6AF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2AC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trans</w:t>
      </w:r>
      <w:r>
        <w:rPr>
          <w:rFonts w:ascii="Times New Roman" w:hAnsi="Times New Roman" w:cs="Times New Roman"/>
          <w:sz w:val="28"/>
          <w:szCs w:val="28"/>
        </w:rPr>
        <w:t>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informări</w:t>
      </w:r>
      <w:proofErr w:type="spellEnd"/>
      <w:r>
        <w:rPr>
          <w:rFonts w:ascii="Times New Roman" w:hAnsi="Times New Roman" w:cs="Times New Roman"/>
          <w:sz w:val="28"/>
          <w:szCs w:val="28"/>
        </w:rPr>
        <w:t>, nu a</w:t>
      </w:r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înregistrat</w:t>
      </w:r>
      <w:r w:rsidR="00D4298D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8D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azil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aflată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tranzit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D4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98D">
        <w:rPr>
          <w:rFonts w:ascii="Times New Roman" w:hAnsi="Times New Roman" w:cs="Times New Roman"/>
          <w:sz w:val="28"/>
          <w:szCs w:val="28"/>
        </w:rPr>
        <w:t>Botoșani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AC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F92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AC5">
        <w:rPr>
          <w:rFonts w:ascii="Times New Roman" w:hAnsi="Times New Roman" w:cs="Times New Roman"/>
          <w:sz w:val="28"/>
          <w:szCs w:val="28"/>
        </w:rPr>
        <w:t>monitorizată</w:t>
      </w:r>
      <w:proofErr w:type="spellEnd"/>
      <w:r w:rsidRPr="00F92AC5">
        <w:rPr>
          <w:rFonts w:ascii="Times New Roman" w:hAnsi="Times New Roman" w:cs="Times New Roman"/>
          <w:sz w:val="28"/>
          <w:szCs w:val="28"/>
        </w:rPr>
        <w:t xml:space="preserve"> permanent.</w:t>
      </w:r>
    </w:p>
    <w:p w:rsidR="00DA7697" w:rsidRDefault="008A56E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176</w:t>
      </w:r>
      <w:r w:rsidR="00DA7697">
        <w:rPr>
          <w:rFonts w:ascii="Times New Roman" w:hAnsi="Times New Roman" w:cs="Times New Roman"/>
          <w:sz w:val="28"/>
          <w:szCs w:val="28"/>
          <w:lang w:val="ro-RO"/>
        </w:rPr>
        <w:t xml:space="preserve"> de persoane</w:t>
      </w:r>
      <w:r w:rsidR="00430758">
        <w:rPr>
          <w:rFonts w:ascii="Times New Roman" w:hAnsi="Times New Roman" w:cs="Times New Roman"/>
          <w:sz w:val="28"/>
          <w:szCs w:val="28"/>
          <w:lang w:val="ro-RO"/>
        </w:rPr>
        <w:t xml:space="preserve"> cu cetățenie ucrainiană</w:t>
      </w:r>
      <w:r>
        <w:rPr>
          <w:rFonts w:ascii="Times New Roman" w:hAnsi="Times New Roman" w:cs="Times New Roman"/>
          <w:sz w:val="28"/>
          <w:szCs w:val="28"/>
          <w:lang w:val="ro-RO"/>
        </w:rPr>
        <w:t>, adulți și copii,</w:t>
      </w:r>
      <w:r w:rsidR="00DA76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854AB">
        <w:rPr>
          <w:rFonts w:ascii="Times New Roman" w:hAnsi="Times New Roman" w:cs="Times New Roman"/>
          <w:sz w:val="28"/>
          <w:szCs w:val="28"/>
          <w:lang w:val="ro-RO"/>
        </w:rPr>
        <w:t xml:space="preserve">aflate în tranzit pe teritoriul județului Botoșani, </w:t>
      </w:r>
      <w:r w:rsidR="00DA7697">
        <w:rPr>
          <w:rFonts w:ascii="Times New Roman" w:hAnsi="Times New Roman" w:cs="Times New Roman"/>
          <w:sz w:val="28"/>
          <w:szCs w:val="28"/>
          <w:lang w:val="ro-RO"/>
        </w:rPr>
        <w:t>s-au cazat noaptea trecută în unități de</w:t>
      </w:r>
      <w:r w:rsidR="00430758">
        <w:rPr>
          <w:rFonts w:ascii="Times New Roman" w:hAnsi="Times New Roman" w:cs="Times New Roman"/>
          <w:sz w:val="28"/>
          <w:szCs w:val="28"/>
          <w:lang w:val="ro-RO"/>
        </w:rPr>
        <w:t xml:space="preserve"> cazare din Municipiul Botoșani.</w:t>
      </w:r>
    </w:p>
    <w:p w:rsidR="00DA7697" w:rsidRDefault="00DA7697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CC1AFE">
        <w:rPr>
          <w:rFonts w:ascii="Times New Roman" w:hAnsi="Times New Roman" w:cs="Times New Roman"/>
          <w:sz w:val="28"/>
          <w:szCs w:val="28"/>
          <w:lang w:val="ro-RO"/>
        </w:rPr>
        <w:t>rin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cele două puncte vamale de trecere a frontie</w:t>
      </w:r>
      <w:r w:rsidR="00717D0E">
        <w:rPr>
          <w:rFonts w:ascii="Times New Roman" w:hAnsi="Times New Roman" w:cs="Times New Roman"/>
          <w:sz w:val="28"/>
          <w:szCs w:val="28"/>
          <w:lang w:val="ro-RO"/>
        </w:rPr>
        <w:t>rei cu Republica Moldo</w:t>
      </w:r>
      <w:r w:rsidR="00CC1AFE">
        <w:rPr>
          <w:rFonts w:ascii="Times New Roman" w:hAnsi="Times New Roman" w:cs="Times New Roman"/>
          <w:sz w:val="28"/>
          <w:szCs w:val="28"/>
          <w:lang w:val="ro-RO"/>
        </w:rPr>
        <w:t>va, traficul se desfășoară în condiții normale</w:t>
      </w:r>
      <w:r w:rsidR="00717D0E">
        <w:rPr>
          <w:rFonts w:ascii="Times New Roman" w:hAnsi="Times New Roman" w:cs="Times New Roman"/>
          <w:sz w:val="28"/>
          <w:szCs w:val="28"/>
          <w:lang w:val="ro-RO"/>
        </w:rPr>
        <w:t>, cu o ușoară creștere</w:t>
      </w:r>
      <w:r w:rsidR="00F160E2">
        <w:rPr>
          <w:rFonts w:ascii="Times New Roman" w:hAnsi="Times New Roman" w:cs="Times New Roman"/>
          <w:sz w:val="28"/>
          <w:szCs w:val="28"/>
          <w:lang w:val="ro-RO"/>
        </w:rPr>
        <w:t xml:space="preserve"> a valorilor</w:t>
      </w:r>
      <w:r w:rsidR="00717D0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C34E1">
        <w:rPr>
          <w:rFonts w:ascii="Times New Roman" w:hAnsi="Times New Roman" w:cs="Times New Roman"/>
          <w:sz w:val="28"/>
          <w:szCs w:val="28"/>
          <w:lang w:val="ro-RO"/>
        </w:rPr>
        <w:t xml:space="preserve"> În această dimineață, la punctul de trecere a frontierei de la Stânca Costești, timpii de așteptare erau de 10 minute.</w:t>
      </w:r>
      <w:r w:rsidR="001075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A97D09" w:rsidRDefault="00A97D0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Inspectoratul Județean pentru Situații de Urgență Botoșani,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inventariat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posibilitățile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cazare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clădiri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săli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de sport,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cămine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culturale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pensiuni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hoteluri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locații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0C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apă</w:t>
      </w:r>
      <w:proofErr w:type="spellEnd"/>
      <w:r w:rsidRPr="00A97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D09">
        <w:rPr>
          <w:rFonts w:ascii="Times New Roman" w:hAnsi="Times New Roman" w:cs="Times New Roman"/>
          <w:sz w:val="28"/>
          <w:szCs w:val="28"/>
        </w:rPr>
        <w:t>potabilă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Botoșani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BDB">
        <w:rPr>
          <w:rFonts w:ascii="Times New Roman" w:hAnsi="Times New Roman" w:cs="Times New Roman"/>
          <w:sz w:val="28"/>
          <w:szCs w:val="28"/>
        </w:rPr>
        <w:t>existând</w:t>
      </w:r>
      <w:proofErr w:type="spellEnd"/>
      <w:r w:rsidR="004A1BD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A1BDB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4A1BD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A1BD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4A1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moment,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Stadionul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Municipal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Botoșani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primă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211">
        <w:rPr>
          <w:rFonts w:ascii="Times New Roman" w:hAnsi="Times New Roman" w:cs="Times New Roman"/>
          <w:sz w:val="28"/>
          <w:szCs w:val="28"/>
        </w:rPr>
        <w:t>opțiune</w:t>
      </w:r>
      <w:proofErr w:type="spellEnd"/>
      <w:r w:rsidR="00BA7211">
        <w:rPr>
          <w:rFonts w:ascii="Times New Roman" w:hAnsi="Times New Roman" w:cs="Times New Roman"/>
          <w:sz w:val="28"/>
          <w:szCs w:val="28"/>
        </w:rPr>
        <w:t>,</w:t>
      </w:r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montarea</w:t>
      </w:r>
      <w:proofErr w:type="spellEnd"/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tabere</w:t>
      </w:r>
      <w:proofErr w:type="spellEnd"/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00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C0">
        <w:rPr>
          <w:rFonts w:ascii="Times New Roman" w:hAnsi="Times New Roman" w:cs="Times New Roman"/>
          <w:sz w:val="28"/>
          <w:szCs w:val="28"/>
        </w:rPr>
        <w:t>sinistrați</w:t>
      </w:r>
      <w:proofErr w:type="spellEnd"/>
    </w:p>
    <w:p w:rsidR="00DA7697" w:rsidRDefault="004D6A8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4B5D32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DA7697">
        <w:rPr>
          <w:rFonts w:ascii="Times New Roman" w:hAnsi="Times New Roman" w:cs="Times New Roman"/>
          <w:sz w:val="28"/>
          <w:szCs w:val="28"/>
          <w:lang w:val="ro-RO"/>
        </w:rPr>
        <w:t>onitorizăm</w:t>
      </w:r>
      <w:r w:rsidR="004B5D32">
        <w:rPr>
          <w:rFonts w:ascii="Times New Roman" w:hAnsi="Times New Roman" w:cs="Times New Roman"/>
          <w:sz w:val="28"/>
          <w:szCs w:val="28"/>
          <w:lang w:val="ro-RO"/>
        </w:rPr>
        <w:t xml:space="preserve"> permanent</w:t>
      </w:r>
      <w:r w:rsidR="00DA7697">
        <w:rPr>
          <w:rFonts w:ascii="Times New Roman" w:hAnsi="Times New Roman" w:cs="Times New Roman"/>
          <w:sz w:val="28"/>
          <w:szCs w:val="28"/>
          <w:lang w:val="ro-RO"/>
        </w:rPr>
        <w:t xml:space="preserve"> situația.</w:t>
      </w:r>
      <w:r w:rsidR="00715578">
        <w:rPr>
          <w:rFonts w:ascii="Times New Roman" w:hAnsi="Times New Roman" w:cs="Times New Roman"/>
          <w:sz w:val="28"/>
          <w:szCs w:val="28"/>
          <w:lang w:val="ro-RO"/>
        </w:rPr>
        <w:t xml:space="preserve"> Suntem pregătiți, există o bună colaborare între structurile cu atribuții în gestionarea acestui tip de situații</w:t>
      </w:r>
      <w:r w:rsidR="004B5D32">
        <w:rPr>
          <w:rFonts w:ascii="Times New Roman" w:hAnsi="Times New Roman" w:cs="Times New Roman"/>
          <w:sz w:val="28"/>
          <w:szCs w:val="28"/>
          <w:lang w:val="ro-RO"/>
        </w:rPr>
        <w:t>, suntem în dialog neîntrerupt</w:t>
      </w:r>
      <w:r w:rsidR="00930E3D">
        <w:rPr>
          <w:rFonts w:ascii="Times New Roman" w:hAnsi="Times New Roman" w:cs="Times New Roman"/>
          <w:sz w:val="28"/>
          <w:szCs w:val="28"/>
          <w:lang w:val="ro-RO"/>
        </w:rPr>
        <w:t>,” a declarat prefectul județului Botoșani, Sorin Cornilă.</w:t>
      </w:r>
      <w:r w:rsidR="0071557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FE72AA" w:rsidRDefault="00FE72AA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15578" w:rsidRDefault="00715578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0746" w:rsidRDefault="00D0074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0746" w:rsidRDefault="00D0074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0746" w:rsidRDefault="00D0074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00746" w:rsidRDefault="00D0074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15578" w:rsidRDefault="004D6A8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Informații suplimentare, privind azilul în România:</w:t>
      </w:r>
    </w:p>
    <w:p w:rsidR="009F3972" w:rsidRPr="009F3972" w:rsidRDefault="009F3972" w:rsidP="009F397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9F3972">
        <w:rPr>
          <w:rFonts w:ascii="Times New Roman" w:hAnsi="Times New Roman" w:cs="Times New Roman"/>
          <w:sz w:val="28"/>
          <w:szCs w:val="28"/>
          <w:lang w:val="ro-RO"/>
        </w:rPr>
        <w:t xml:space="preserve">Autorităţile competente să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primească o cerere de azil sunt, </w:t>
      </w:r>
      <w:r w:rsidRPr="009F3972">
        <w:rPr>
          <w:rFonts w:ascii="Times New Roman" w:hAnsi="Times New Roman" w:cs="Times New Roman"/>
          <w:sz w:val="28"/>
          <w:szCs w:val="28"/>
          <w:lang w:val="ro-RO"/>
        </w:rPr>
        <w:t>structurile Inspectoratului General  pentru Imigrări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F3972">
        <w:rPr>
          <w:rFonts w:ascii="Times New Roman" w:hAnsi="Times New Roman" w:cs="Times New Roman"/>
          <w:sz w:val="28"/>
          <w:szCs w:val="28"/>
          <w:lang w:val="ro-RO"/>
        </w:rPr>
        <w:t>structurile Poliţiei de Frontieră Române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F3972">
        <w:rPr>
          <w:rFonts w:ascii="Times New Roman" w:hAnsi="Times New Roman" w:cs="Times New Roman"/>
          <w:sz w:val="28"/>
          <w:szCs w:val="28"/>
          <w:lang w:val="ro-RO"/>
        </w:rPr>
        <w:t>unităţile de poliţie în cadrul cărora sunt constituite şi funcţionează centre de reţinere şi arestare preventivă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r w:rsidRPr="009F3972">
        <w:rPr>
          <w:rFonts w:ascii="Times New Roman" w:hAnsi="Times New Roman" w:cs="Times New Roman"/>
          <w:sz w:val="28"/>
          <w:szCs w:val="28"/>
          <w:lang w:val="ro-RO"/>
        </w:rPr>
        <w:t>structurile Administraţiei Naţionale a Penitenciarelor din cadrul Ministerului Justiţiei.</w:t>
      </w:r>
    </w:p>
    <w:p w:rsidR="001B373F" w:rsidRPr="001B373F" w:rsidRDefault="001B373F" w:rsidP="001B373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1B373F">
        <w:rPr>
          <w:rFonts w:ascii="Times New Roman" w:hAnsi="Times New Roman" w:cs="Times New Roman"/>
          <w:sz w:val="28"/>
          <w:szCs w:val="28"/>
          <w:lang w:val="ro-RO"/>
        </w:rPr>
        <w:t>Cererea de azil se depune de îndată 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B373F">
        <w:rPr>
          <w:rFonts w:ascii="Times New Roman" w:hAnsi="Times New Roman" w:cs="Times New Roman"/>
          <w:sz w:val="28"/>
          <w:szCs w:val="28"/>
          <w:lang w:val="ro-RO"/>
        </w:rPr>
        <w:t>solicitantul s-a prezentat într-un punct de control pentru trecerea frontierei de stat, inclusiv în zona de tranzit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1B373F">
        <w:rPr>
          <w:rFonts w:ascii="Times New Roman" w:hAnsi="Times New Roman" w:cs="Times New Roman"/>
          <w:sz w:val="28"/>
          <w:szCs w:val="28"/>
          <w:lang w:val="ro-RO"/>
        </w:rPr>
        <w:t>solicitantul a intrat pe teritoriul României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sau </w:t>
      </w:r>
      <w:r w:rsidRPr="001B373F">
        <w:rPr>
          <w:rFonts w:ascii="Times New Roman" w:hAnsi="Times New Roman" w:cs="Times New Roman"/>
          <w:sz w:val="28"/>
          <w:szCs w:val="28"/>
          <w:lang w:val="ro-RO"/>
        </w:rPr>
        <w:t>au survenit evenimente în ţara de origine a solicitantului, care îl determină să ceară protecţie pentru străinul cu drept de şedere în România.</w:t>
      </w:r>
    </w:p>
    <w:p w:rsidR="004D6A8C" w:rsidRDefault="004D6A8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15578" w:rsidRPr="00C04F2A" w:rsidRDefault="0071557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715578" w:rsidRPr="00C04F2A" w:rsidSect="003D2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4F2A"/>
    <w:rsid w:val="0010754B"/>
    <w:rsid w:val="001B373F"/>
    <w:rsid w:val="002002C0"/>
    <w:rsid w:val="002B0BE2"/>
    <w:rsid w:val="003D2468"/>
    <w:rsid w:val="00416C0B"/>
    <w:rsid w:val="00430758"/>
    <w:rsid w:val="004841DF"/>
    <w:rsid w:val="004A1BDB"/>
    <w:rsid w:val="004B5D32"/>
    <w:rsid w:val="004D6A8C"/>
    <w:rsid w:val="005854AB"/>
    <w:rsid w:val="005B6AFD"/>
    <w:rsid w:val="00682F48"/>
    <w:rsid w:val="006C7495"/>
    <w:rsid w:val="00715578"/>
    <w:rsid w:val="00717D0E"/>
    <w:rsid w:val="007550FD"/>
    <w:rsid w:val="008A56E5"/>
    <w:rsid w:val="00930E3D"/>
    <w:rsid w:val="009F091F"/>
    <w:rsid w:val="009F3972"/>
    <w:rsid w:val="00A97D09"/>
    <w:rsid w:val="00AC34E1"/>
    <w:rsid w:val="00BA7211"/>
    <w:rsid w:val="00BD21FB"/>
    <w:rsid w:val="00C04F2A"/>
    <w:rsid w:val="00C73CC1"/>
    <w:rsid w:val="00CC1AFE"/>
    <w:rsid w:val="00D00746"/>
    <w:rsid w:val="00D4298D"/>
    <w:rsid w:val="00DA7697"/>
    <w:rsid w:val="00F160E2"/>
    <w:rsid w:val="00F450C5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2022-02-25T06:58:00Z</dcterms:created>
  <dcterms:modified xsi:type="dcterms:W3CDTF">2022-02-25T09:48:00Z</dcterms:modified>
</cp:coreProperties>
</file>